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73" w:rsidRPr="005075E5" w:rsidRDefault="005075E5" w:rsidP="005075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E5">
        <w:rPr>
          <w:rFonts w:ascii="Times New Roman" w:eastAsia="Times New Roman" w:hAnsi="Times New Roman" w:cs="Times New Roman"/>
          <w:b/>
          <w:bCs/>
          <w:sz w:val="27"/>
          <w:szCs w:val="27"/>
        </w:rPr>
        <w:t>О «горячей линии» по вопросам профилактики туберкулеза.</w:t>
      </w:r>
    </w:p>
    <w:p w:rsidR="009C58C5" w:rsidRPr="00C57A45" w:rsidRDefault="009C58C5" w:rsidP="009C58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0EC" w:rsidRPr="005075E5" w:rsidRDefault="009540EC" w:rsidP="00473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58C5">
        <w:rPr>
          <w:sz w:val="28"/>
          <w:szCs w:val="28"/>
        </w:rPr>
        <w:t xml:space="preserve">Ежегодно </w:t>
      </w:r>
      <w:r w:rsidRPr="009C58C5">
        <w:rPr>
          <w:bCs/>
          <w:sz w:val="28"/>
          <w:szCs w:val="28"/>
        </w:rPr>
        <w:t xml:space="preserve">24 марта </w:t>
      </w:r>
      <w:r w:rsidRPr="009C58C5">
        <w:rPr>
          <w:sz w:val="28"/>
          <w:szCs w:val="28"/>
        </w:rPr>
        <w:t xml:space="preserve">в мире по инициативе Всемирной организации здравоохранения (ВОЗ) проводится </w:t>
      </w:r>
      <w:r w:rsidRPr="009C58C5">
        <w:rPr>
          <w:bCs/>
          <w:sz w:val="28"/>
          <w:szCs w:val="28"/>
        </w:rPr>
        <w:t>Всемирный день борьбы с туберкулезом</w:t>
      </w:r>
      <w:r w:rsidRPr="009C58C5">
        <w:rPr>
          <w:sz w:val="28"/>
          <w:szCs w:val="28"/>
        </w:rPr>
        <w:t xml:space="preserve">. </w:t>
      </w:r>
    </w:p>
    <w:p w:rsidR="009540EC" w:rsidRPr="009C58C5" w:rsidRDefault="009540EC" w:rsidP="00F23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sz w:val="28"/>
          <w:szCs w:val="28"/>
        </w:rPr>
        <w:t>Целью проведения мероприятия является привлечение внимания общественности к проблеме туберкулеза, информирование населения об опасности и тяжелых последствиях заражения туберкулезом, необходимости своевременного обращения за медицинской помощью, пропаганда здорового образа жизни.</w:t>
      </w:r>
    </w:p>
    <w:p w:rsidR="002F5876" w:rsidRPr="009C58C5" w:rsidRDefault="009540EC" w:rsidP="00F23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eastAsia="Times New Roman" w:hAnsi="Times New Roman" w:cs="Times New Roman"/>
          <w:sz w:val="28"/>
          <w:szCs w:val="28"/>
        </w:rPr>
        <w:t xml:space="preserve">В связи с чем </w:t>
      </w:r>
      <w:r w:rsidR="005075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C58C5"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Курской области</w:t>
      </w:r>
      <w:r w:rsidRPr="005075E5">
        <w:rPr>
          <w:rFonts w:ascii="Times New Roman" w:eastAsia="Times New Roman" w:hAnsi="Times New Roman" w:cs="Times New Roman"/>
          <w:sz w:val="28"/>
          <w:szCs w:val="28"/>
        </w:rPr>
        <w:t xml:space="preserve">» с </w:t>
      </w:r>
      <w:r w:rsidR="00C57A45" w:rsidRPr="005075E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075E5" w:rsidRPr="005075E5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FC0726" w:rsidRPr="0050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5E5">
        <w:rPr>
          <w:rFonts w:ascii="Times New Roman" w:eastAsia="Times New Roman" w:hAnsi="Times New Roman" w:cs="Times New Roman"/>
          <w:sz w:val="28"/>
          <w:szCs w:val="28"/>
        </w:rPr>
        <w:t>по 2</w:t>
      </w:r>
      <w:r w:rsidR="005075E5" w:rsidRPr="005075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75E5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C57A45" w:rsidRPr="005075E5"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  <w:r w:rsidRPr="005075E5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9C58C5">
        <w:rPr>
          <w:rFonts w:ascii="Times New Roman" w:eastAsia="Times New Roman" w:hAnsi="Times New Roman" w:cs="Times New Roman"/>
          <w:sz w:val="28"/>
          <w:szCs w:val="28"/>
        </w:rPr>
        <w:t xml:space="preserve"> открыта «горячая</w:t>
      </w:r>
      <w:bookmarkStart w:id="0" w:name="_GoBack"/>
      <w:bookmarkEnd w:id="0"/>
      <w:r w:rsidRPr="009C58C5">
        <w:rPr>
          <w:rFonts w:ascii="Times New Roman" w:eastAsia="Times New Roman" w:hAnsi="Times New Roman" w:cs="Times New Roman"/>
          <w:sz w:val="28"/>
          <w:szCs w:val="28"/>
        </w:rPr>
        <w:t xml:space="preserve"> телефонная линия» для приема обращения граждан.   </w:t>
      </w:r>
    </w:p>
    <w:p w:rsidR="005075E5" w:rsidRPr="005075E5" w:rsidRDefault="005075E5" w:rsidP="005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075E5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и контактные телефоны «горячих </w:t>
      </w:r>
      <w:r>
        <w:rPr>
          <w:rFonts w:ascii="Times New Roman" w:eastAsia="Times New Roman" w:hAnsi="Times New Roman" w:cs="Times New Roman"/>
          <w:sz w:val="28"/>
          <w:szCs w:val="28"/>
        </w:rPr>
        <w:t>линий»: в рабочие дни с 09.00 часов до 17.00 часов (перерыв с 13:00 часов до 14:00 часов</w:t>
      </w:r>
      <w:r w:rsidRPr="005075E5">
        <w:rPr>
          <w:rFonts w:ascii="Times New Roman" w:eastAsia="Times New Roman" w:hAnsi="Times New Roman" w:cs="Times New Roman"/>
          <w:sz w:val="28"/>
          <w:szCs w:val="28"/>
        </w:rPr>
        <w:t>) по телефонам:</w:t>
      </w:r>
    </w:p>
    <w:p w:rsidR="005075E5" w:rsidRPr="005075E5" w:rsidRDefault="005075E5" w:rsidP="005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E5">
        <w:rPr>
          <w:rFonts w:ascii="Times New Roman" w:eastAsia="Times New Roman" w:hAnsi="Times New Roman" w:cs="Times New Roman"/>
          <w:sz w:val="28"/>
          <w:szCs w:val="28"/>
        </w:rPr>
        <w:t xml:space="preserve">- 8 (4712) 22-33-02, </w:t>
      </w:r>
      <w:r w:rsidRPr="005075E5">
        <w:rPr>
          <w:rFonts w:ascii="Times New Roman CYR" w:eastAsia="Times New Roman" w:hAnsi="Times New Roman CYR" w:cs="Times New Roman CYR"/>
          <w:sz w:val="28"/>
          <w:szCs w:val="28"/>
        </w:rPr>
        <w:t xml:space="preserve">Мосина Мария Олеговна, г. Курск, ул. Почтовая, 3, адрес электронной почты </w:t>
      </w:r>
      <w:hyperlink r:id="rId4" w:history="1">
        <w:r w:rsidRPr="00473FDB">
          <w:rPr>
            <w:rFonts w:ascii="Times New Roman" w:eastAsia="Times New Roman" w:hAnsi="Times New Roman" w:cs="Times New Roman"/>
            <w:color w:val="00000A"/>
            <w:sz w:val="28"/>
            <w:szCs w:val="28"/>
            <w:lang w:val="en-US"/>
          </w:rPr>
          <w:t>cge</w:t>
        </w:r>
        <w:r w:rsidRPr="00473FDB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@</w:t>
        </w:r>
        <w:r w:rsidRPr="00473FDB">
          <w:rPr>
            <w:rFonts w:ascii="Times New Roman" w:eastAsia="Times New Roman" w:hAnsi="Times New Roman" w:cs="Times New Roman"/>
            <w:color w:val="00000A"/>
            <w:sz w:val="28"/>
            <w:szCs w:val="28"/>
            <w:lang w:val="en-US"/>
          </w:rPr>
          <w:t>kursktelekom</w:t>
        </w:r>
        <w:r w:rsidRPr="00473FDB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.</w:t>
        </w:r>
        <w:r w:rsidRPr="00473FDB">
          <w:rPr>
            <w:rFonts w:ascii="Times New Roman" w:eastAsia="Times New Roman" w:hAnsi="Times New Roman" w:cs="Times New Roman"/>
            <w:color w:val="00000A"/>
            <w:sz w:val="28"/>
            <w:szCs w:val="28"/>
            <w:lang w:val="en-US"/>
          </w:rPr>
          <w:t>ru</w:t>
        </w:r>
      </w:hyperlink>
      <w:r w:rsidRPr="005075E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; </w:t>
      </w:r>
      <w:hyperlink r:id="rId5" w:history="1">
        <w:r w:rsidRPr="00473FDB">
          <w:rPr>
            <w:rFonts w:ascii="Times New Roman" w:eastAsia="Times New Roman" w:hAnsi="Times New Roman" w:cs="Times New Roman"/>
            <w:color w:val="00000A"/>
            <w:sz w:val="28"/>
            <w:szCs w:val="28"/>
            <w:lang w:val="en-US"/>
          </w:rPr>
          <w:t>statcge</w:t>
        </w:r>
        <w:r w:rsidRPr="00473FDB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@46.</w:t>
        </w:r>
        <w:r w:rsidRPr="00473FDB">
          <w:rPr>
            <w:rFonts w:ascii="Times New Roman" w:eastAsia="Times New Roman" w:hAnsi="Times New Roman" w:cs="Times New Roman"/>
            <w:color w:val="00000A"/>
            <w:sz w:val="28"/>
            <w:szCs w:val="28"/>
            <w:lang w:val="en-US"/>
          </w:rPr>
          <w:t>rospotrebnadzor</w:t>
        </w:r>
        <w:r w:rsidRPr="00473FDB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.</w:t>
        </w:r>
        <w:r w:rsidRPr="00473FDB">
          <w:rPr>
            <w:rFonts w:ascii="Times New Roman" w:eastAsia="Times New Roman" w:hAnsi="Times New Roman" w:cs="Times New Roman"/>
            <w:color w:val="00000A"/>
            <w:sz w:val="28"/>
            <w:szCs w:val="28"/>
            <w:lang w:val="en-US"/>
          </w:rPr>
          <w:t>ru</w:t>
        </w:r>
      </w:hyperlink>
    </w:p>
    <w:p w:rsidR="005075E5" w:rsidRPr="005075E5" w:rsidRDefault="005075E5" w:rsidP="005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E5">
        <w:rPr>
          <w:rFonts w:ascii="Times New Roman" w:eastAsia="Times New Roman" w:hAnsi="Times New Roman" w:cs="Times New Roman"/>
          <w:sz w:val="28"/>
          <w:szCs w:val="28"/>
        </w:rPr>
        <w:t xml:space="preserve">- 8 (4712-43) 2-21-80, </w:t>
      </w:r>
      <w:r w:rsidRPr="005075E5">
        <w:rPr>
          <w:rFonts w:ascii="Times New Roman CYR" w:eastAsia="Times New Roman" w:hAnsi="Times New Roman CYR" w:cs="Times New Roman CYR"/>
          <w:sz w:val="28"/>
          <w:szCs w:val="28"/>
        </w:rPr>
        <w:t>Харина Анастасия Николаевна, г. Суджа, ул. К. Либкнехта, 34, адрес электронной почты Gigiena_Sudza@mail.ru</w:t>
      </w:r>
    </w:p>
    <w:p w:rsidR="005075E5" w:rsidRPr="005075E5" w:rsidRDefault="005075E5" w:rsidP="005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5E5">
        <w:rPr>
          <w:rFonts w:ascii="Times New Roman" w:eastAsia="Times New Roman" w:hAnsi="Times New Roman" w:cs="Times New Roman"/>
          <w:sz w:val="28"/>
          <w:szCs w:val="28"/>
        </w:rPr>
        <w:t xml:space="preserve">8 (471-48) 4-51-07, </w:t>
      </w:r>
      <w:r w:rsidRPr="005075E5">
        <w:rPr>
          <w:rFonts w:ascii="Times New Roman CYR" w:eastAsia="Times New Roman" w:hAnsi="Times New Roman CYR" w:cs="Times New Roman CYR"/>
          <w:sz w:val="28"/>
          <w:szCs w:val="28"/>
        </w:rPr>
        <w:t xml:space="preserve">Сидорова Наталья Анатольевна, г. Железногорск, ул. Гагарина, д. 31/2, адрес электронной почты </w:t>
      </w:r>
      <w:proofErr w:type="spellStart"/>
      <w:proofErr w:type="gramStart"/>
      <w:r w:rsidRPr="005075E5">
        <w:rPr>
          <w:rFonts w:ascii="Times New Roman CYR" w:eastAsia="Times New Roman" w:hAnsi="Times New Roman CYR" w:cs="Times New Roman CYR"/>
          <w:sz w:val="28"/>
          <w:szCs w:val="28"/>
        </w:rPr>
        <w:t>ses.filial</w:t>
      </w:r>
      <w:proofErr w:type="spellEnd"/>
      <w:proofErr w:type="gramEnd"/>
      <w:r w:rsidRPr="005075E5">
        <w:rPr>
          <w:rFonts w:ascii="Times New Roman CYR" w:eastAsia="Times New Roman" w:hAnsi="Times New Roman CYR" w:cs="Times New Roman CYR"/>
          <w:sz w:val="28"/>
          <w:szCs w:val="28"/>
        </w:rPr>
        <w:t xml:space="preserve"> @mail.ru </w:t>
      </w:r>
    </w:p>
    <w:p w:rsidR="005075E5" w:rsidRPr="005075E5" w:rsidRDefault="005075E5" w:rsidP="005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E5">
        <w:rPr>
          <w:rFonts w:ascii="Times New Roman" w:eastAsia="Times New Roman" w:hAnsi="Times New Roman" w:cs="Times New Roman"/>
          <w:sz w:val="28"/>
          <w:szCs w:val="28"/>
        </w:rPr>
        <w:t xml:space="preserve">- 8 (471-40) 2-31-32, </w:t>
      </w:r>
      <w:r w:rsidRPr="005075E5">
        <w:rPr>
          <w:rFonts w:ascii="Times New Roman CYR" w:eastAsia="Times New Roman" w:hAnsi="Times New Roman CYR" w:cs="Times New Roman CYR"/>
          <w:sz w:val="28"/>
          <w:szCs w:val="28"/>
        </w:rPr>
        <w:t>Жарких Наталья Владимировна, г. Льгов, ул. М. Горького, д. 9, адрес электронной почты cgsn_lgov@mail.ru</w:t>
      </w:r>
    </w:p>
    <w:p w:rsidR="005075E5" w:rsidRPr="005075E5" w:rsidRDefault="005075E5" w:rsidP="00507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E5">
        <w:rPr>
          <w:rFonts w:ascii="Times New Roman" w:eastAsia="Times New Roman" w:hAnsi="Times New Roman" w:cs="Times New Roman"/>
          <w:sz w:val="28"/>
          <w:szCs w:val="28"/>
        </w:rPr>
        <w:t xml:space="preserve">- 8 (471-45) 4-20-65, </w:t>
      </w:r>
      <w:r w:rsidRPr="005075E5">
        <w:rPr>
          <w:rFonts w:ascii="Times New Roman CYR" w:eastAsia="Times New Roman" w:hAnsi="Times New Roman CYR" w:cs="Times New Roman CYR"/>
          <w:sz w:val="28"/>
          <w:szCs w:val="28"/>
        </w:rPr>
        <w:t xml:space="preserve">Асеева Светлана Анатольевна, г. Щигры, ул. Красная, д. 81, адрес электронной почты </w:t>
      </w:r>
      <w:hyperlink r:id="rId6" w:history="1">
        <w:r w:rsidRPr="00473FDB">
          <w:rPr>
            <w:rFonts w:ascii="Times New Roman CYR" w:eastAsia="Times New Roman" w:hAnsi="Times New Roman CYR" w:cs="Times New Roman CYR"/>
            <w:sz w:val="28"/>
            <w:szCs w:val="28"/>
          </w:rPr>
          <w:t>Mitrakova_IS@46.rospotrebnadzor.ru</w:t>
        </w:r>
      </w:hyperlink>
    </w:p>
    <w:p w:rsidR="008A4873" w:rsidRPr="00C57A45" w:rsidRDefault="00C57A45" w:rsidP="00473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8A4873" w:rsidRPr="00C57A45" w:rsidSect="005075E5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3"/>
    <w:rsid w:val="001C0BE3"/>
    <w:rsid w:val="001C6837"/>
    <w:rsid w:val="00203707"/>
    <w:rsid w:val="002F5876"/>
    <w:rsid w:val="00473FDB"/>
    <w:rsid w:val="00480722"/>
    <w:rsid w:val="004A446A"/>
    <w:rsid w:val="005075E5"/>
    <w:rsid w:val="00634468"/>
    <w:rsid w:val="008A4873"/>
    <w:rsid w:val="00946DA4"/>
    <w:rsid w:val="009540EC"/>
    <w:rsid w:val="009B6B50"/>
    <w:rsid w:val="009C58C5"/>
    <w:rsid w:val="00A43715"/>
    <w:rsid w:val="00AE5441"/>
    <w:rsid w:val="00B607DF"/>
    <w:rsid w:val="00C4131C"/>
    <w:rsid w:val="00C57A45"/>
    <w:rsid w:val="00D806C4"/>
    <w:rsid w:val="00E3374E"/>
    <w:rsid w:val="00F2354D"/>
    <w:rsid w:val="00F44FE9"/>
    <w:rsid w:val="00F50CEB"/>
    <w:rsid w:val="00FC0726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8893"/>
  <w15:docId w15:val="{2107757D-2284-48D9-826D-D7C3FA8E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4873"/>
  </w:style>
  <w:style w:type="table" w:styleId="a4">
    <w:name w:val="Table Grid"/>
    <w:basedOn w:val="a1"/>
    <w:uiPriority w:val="59"/>
    <w:rsid w:val="009B6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07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rakova_IS@46.rospotrebnadzor.ru" TargetMode="External"/><Relationship Id="rId5" Type="http://schemas.openxmlformats.org/officeDocument/2006/relationships/hyperlink" Target="mailto:statcge@46.rospotrebnadzor.ru" TargetMode="External"/><Relationship Id="rId4" Type="http://schemas.openxmlformats.org/officeDocument/2006/relationships/hyperlink" Target="mailto:cge@kursktele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</dc:creator>
  <cp:keywords/>
  <dc:description/>
  <cp:lastModifiedBy>Bykov</cp:lastModifiedBy>
  <cp:revision>2</cp:revision>
  <cp:lastPrinted>2019-03-02T05:01:00Z</cp:lastPrinted>
  <dcterms:created xsi:type="dcterms:W3CDTF">2019-03-21T06:54:00Z</dcterms:created>
  <dcterms:modified xsi:type="dcterms:W3CDTF">2019-03-21T06:54:00Z</dcterms:modified>
</cp:coreProperties>
</file>